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B63FC1">
        <w:rPr>
          <w:b/>
          <w:sz w:val="26"/>
          <w:szCs w:val="26"/>
        </w:rPr>
        <w:t>337</w:t>
      </w:r>
      <w:r w:rsidR="00CF67D2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410899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A54F66">
        <w:rPr>
          <w:b/>
          <w:lang w:eastAsia="ru-RU"/>
        </w:rPr>
        <w:t>3 Гордеева</w:t>
      </w:r>
      <w:r w:rsidR="00B63FC1">
        <w:rPr>
          <w:b/>
          <w:lang w:eastAsia="ru-RU"/>
        </w:rPr>
        <w:t xml:space="preserve"> Сергея Леонидовича </w:t>
      </w:r>
      <w:r w:rsidR="00C52E1F" w:rsidRPr="00A64B7F">
        <w:rPr>
          <w:b/>
          <w:lang w:eastAsia="ru-RU"/>
        </w:rPr>
        <w:t xml:space="preserve"> </w:t>
      </w:r>
    </w:p>
    <w:p w:rsidR="00517F90" w:rsidRDefault="00517F90" w:rsidP="00410899">
      <w:pPr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75452F">
        <w:t xml:space="preserve">                              02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C97035">
        <w:t>18</w:t>
      </w:r>
      <w:r>
        <w:t>» ч. «</w:t>
      </w:r>
      <w:r w:rsidR="00C97035">
        <w:t>22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B63FC1">
        <w:rPr>
          <w:bCs/>
          <w:color w:val="000000" w:themeColor="text1"/>
        </w:rPr>
        <w:t>02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A54F66">
        <w:rPr>
          <w:bCs/>
          <w:color w:val="000000" w:themeColor="text1"/>
        </w:rPr>
        <w:t>Гордеевым</w:t>
      </w:r>
      <w:r w:rsidR="00B63FC1">
        <w:rPr>
          <w:bCs/>
          <w:color w:val="000000" w:themeColor="text1"/>
        </w:rPr>
        <w:t xml:space="preserve"> Сергеем Леонидовичем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947947">
        <w:rPr>
          <w:bCs/>
          <w:color w:val="000000" w:themeColor="text1"/>
        </w:rPr>
        <w:t>го</w:t>
      </w:r>
      <w:bookmarkStart w:id="0" w:name="_GoBack"/>
      <w:bookmarkEnd w:id="0"/>
      <w:r w:rsidR="008524A2" w:rsidRPr="0075452F">
        <w:rPr>
          <w:bCs/>
          <w:color w:val="000000" w:themeColor="text1"/>
        </w:rPr>
        <w:t xml:space="preserve"> </w:t>
      </w:r>
      <w:r w:rsidR="00517F90" w:rsidRPr="0075452F">
        <w:rPr>
          <w:bCs/>
          <w:color w:val="000000" w:themeColor="text1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B63FC1">
        <w:rPr>
          <w:bCs/>
          <w:color w:val="000000" w:themeColor="text1"/>
        </w:rPr>
        <w:t>3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</w:t>
      </w:r>
      <w:r w:rsidR="00B63FC1">
        <w:rPr>
          <w:kern w:val="1"/>
          <w:lang w:eastAsia="ja-JP" w:bidi="fa-IR"/>
        </w:rPr>
        <w:t>Исангулова Руслана Рауфовича</w:t>
      </w:r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A54F66">
        <w:rPr>
          <w:lang w:eastAsia="ru-RU"/>
        </w:rPr>
        <w:t xml:space="preserve"> Гордеевым</w:t>
      </w:r>
      <w:r w:rsidR="00B63FC1">
        <w:rPr>
          <w:lang w:eastAsia="ru-RU"/>
        </w:rPr>
        <w:t xml:space="preserve"> С.Л</w:t>
      </w:r>
      <w:r w:rsidR="008524A2" w:rsidRPr="0075452F">
        <w:rPr>
          <w:lang w:eastAsia="ru-RU"/>
        </w:rPr>
        <w:t>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75452F" w:rsidRPr="0075452F">
        <w:rPr>
          <w:lang w:eastAsia="ru-RU"/>
        </w:rPr>
        <w:t xml:space="preserve"> </w:t>
      </w:r>
      <w:r w:rsidR="00B63FC1">
        <w:rPr>
          <w:lang w:eastAsia="ru-RU"/>
        </w:rPr>
        <w:t>Исангулова Руслана Рауфовича</w:t>
      </w:r>
      <w:r w:rsidR="00AF1CCB" w:rsidRPr="0075452F">
        <w:rPr>
          <w:lang w:eastAsia="ru-RU"/>
        </w:rPr>
        <w:t xml:space="preserve">,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A54F66">
        <w:rPr>
          <w:bCs/>
          <w:color w:val="000000" w:themeColor="text1"/>
        </w:rPr>
        <w:t>3 Гордеева</w:t>
      </w:r>
      <w:r w:rsidR="00B63FC1">
        <w:rPr>
          <w:bCs/>
          <w:color w:val="000000" w:themeColor="text1"/>
        </w:rPr>
        <w:t xml:space="preserve"> Сергея Леонидовича</w:t>
      </w:r>
      <w:r w:rsidR="00AF1CCB" w:rsidRPr="0075452F">
        <w:rPr>
          <w:bCs/>
          <w:color w:val="000000" w:themeColor="text1"/>
        </w:rPr>
        <w:t>.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C97680">
        <w:rPr>
          <w:lang w:eastAsia="ru-RU"/>
        </w:rPr>
        <w:t xml:space="preserve">Исангулову Руслану Рауфовичу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Pr="0075452F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Тухватшин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75" w:rsidRDefault="00123B75" w:rsidP="00EB5DD2">
      <w:r>
        <w:separator/>
      </w:r>
    </w:p>
  </w:endnote>
  <w:endnote w:type="continuationSeparator" w:id="0">
    <w:p w:rsidR="00123B75" w:rsidRDefault="00123B7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94794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75" w:rsidRDefault="00123B75" w:rsidP="00EB5DD2">
      <w:r>
        <w:separator/>
      </w:r>
    </w:p>
  </w:footnote>
  <w:footnote w:type="continuationSeparator" w:id="0">
    <w:p w:rsidR="00123B75" w:rsidRDefault="00123B7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D5992"/>
    <w:rsid w:val="00902EE8"/>
    <w:rsid w:val="0090686B"/>
    <w:rsid w:val="00947947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035"/>
    <w:rsid w:val="00C97680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4A4B-5925-4628-98BE-34A2A1A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6</cp:revision>
  <cp:lastPrinted>2016-07-17T07:34:00Z</cp:lastPrinted>
  <dcterms:created xsi:type="dcterms:W3CDTF">2016-08-02T07:15:00Z</dcterms:created>
  <dcterms:modified xsi:type="dcterms:W3CDTF">2016-08-05T07:01:00Z</dcterms:modified>
</cp:coreProperties>
</file>